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9CC4" w14:textId="77777777" w:rsidR="00DD15FF" w:rsidRDefault="00DD15FF" w:rsidP="00004F8D">
      <w:pPr>
        <w:pStyle w:val="NoSpacing"/>
        <w:jc w:val="center"/>
        <w:rPr>
          <w:rFonts w:ascii="Segoe UI Light" w:hAnsi="Segoe UI Light" w:cs="Segoe UI Light"/>
          <w:b/>
          <w:bCs/>
          <w:sz w:val="28"/>
          <w:szCs w:val="28"/>
          <w:u w:val="single"/>
        </w:rPr>
      </w:pPr>
    </w:p>
    <w:p w14:paraId="1C98CDD1" w14:textId="7A7E1AE5" w:rsidR="00004F8D" w:rsidRPr="008E038E" w:rsidRDefault="004339B1" w:rsidP="00004F8D">
      <w:pPr>
        <w:pStyle w:val="NoSpacing"/>
        <w:jc w:val="center"/>
        <w:rPr>
          <w:rFonts w:ascii="Segoe UI Light" w:hAnsi="Segoe UI Light" w:cs="Segoe UI Light"/>
          <w:b/>
          <w:bCs/>
          <w:sz w:val="28"/>
          <w:szCs w:val="28"/>
          <w:u w:val="single"/>
        </w:rPr>
      </w:pPr>
      <w:r>
        <w:rPr>
          <w:rFonts w:ascii="Segoe UI Light" w:hAnsi="Segoe UI Light" w:cs="Segoe UI Light"/>
          <w:b/>
          <w:bCs/>
          <w:sz w:val="28"/>
          <w:szCs w:val="28"/>
          <w:u w:val="single"/>
        </w:rPr>
        <w:t>Terms of Engagement</w:t>
      </w:r>
    </w:p>
    <w:p w14:paraId="51ECDAEF" w14:textId="4F827471" w:rsidR="004339B1" w:rsidRPr="004339B1" w:rsidRDefault="004339B1" w:rsidP="004339B1">
      <w:pPr>
        <w:pStyle w:val="NoSpacing"/>
        <w:numPr>
          <w:ilvl w:val="0"/>
          <w:numId w:val="1"/>
        </w:numPr>
        <w:bidi w:val="0"/>
        <w:rPr>
          <w:rFonts w:ascii="Segoe UI Light" w:hAnsi="Segoe UI Light" w:cs="Segoe UI Light"/>
          <w:b/>
          <w:bCs/>
          <w:sz w:val="20"/>
        </w:rPr>
      </w:pPr>
      <w:r>
        <w:rPr>
          <w:rFonts w:ascii="Segoe UI Light" w:hAnsi="Segoe UI Light" w:cs="Segoe UI Light"/>
          <w:b/>
          <w:bCs/>
          <w:sz w:val="20"/>
        </w:rPr>
        <w:t>Paying methods</w:t>
      </w:r>
      <w:r>
        <w:rPr>
          <w:rFonts w:ascii="Segoe UI Light" w:hAnsi="Segoe UI Light" w:cs="Segoe UI Light"/>
          <w:b/>
          <w:bCs/>
          <w:sz w:val="20"/>
        </w:rPr>
        <w:br/>
      </w:r>
      <w:r w:rsidRPr="004339B1">
        <w:rPr>
          <w:rFonts w:ascii="Segoe UI Light" w:hAnsi="Segoe UI Light" w:cs="Segoe UI Light"/>
          <w:sz w:val="20"/>
        </w:rPr>
        <w:t>a. Cash</w:t>
      </w:r>
      <w:r w:rsidRPr="004339B1">
        <w:rPr>
          <w:rFonts w:ascii="Segoe UI Light" w:hAnsi="Segoe UI Light" w:cs="Segoe UI Light"/>
          <w:sz w:val="20"/>
        </w:rPr>
        <w:br/>
        <w:t xml:space="preserve">b. Credit up to 3 payments (using payment plan) without </w:t>
      </w:r>
      <w:r w:rsidR="00181AA8" w:rsidRPr="004339B1">
        <w:rPr>
          <w:rFonts w:ascii="Segoe UI Light" w:hAnsi="Segoe UI Light" w:cs="Segoe UI Light"/>
          <w:sz w:val="20"/>
        </w:rPr>
        <w:t>interest</w:t>
      </w:r>
      <w:r w:rsidRPr="004339B1">
        <w:rPr>
          <w:rFonts w:ascii="Segoe UI Light" w:hAnsi="Segoe UI Light" w:cs="Segoe UI Light"/>
          <w:sz w:val="20"/>
        </w:rPr>
        <w:t xml:space="preserve">, up to 6 payments with </w:t>
      </w:r>
      <w:r w:rsidR="00181AA8" w:rsidRPr="004339B1">
        <w:rPr>
          <w:rFonts w:ascii="Segoe UI Light" w:hAnsi="Segoe UI Light" w:cs="Segoe UI Light"/>
          <w:sz w:val="20"/>
        </w:rPr>
        <w:t>interest</w:t>
      </w:r>
      <w:r w:rsidRPr="004339B1">
        <w:rPr>
          <w:rFonts w:ascii="Segoe UI Light" w:hAnsi="Segoe UI Light" w:cs="Segoe UI Light"/>
          <w:sz w:val="20"/>
        </w:rPr>
        <w:t>.</w:t>
      </w:r>
      <w:r>
        <w:rPr>
          <w:rFonts w:ascii="Segoe UI Light" w:hAnsi="Segoe UI Light" w:cs="Segoe UI Light"/>
          <w:b/>
          <w:bCs/>
          <w:sz w:val="20"/>
        </w:rPr>
        <w:br/>
      </w:r>
      <w:r>
        <w:rPr>
          <w:rFonts w:ascii="Segoe UI Light" w:hAnsi="Segoe UI Light" w:cs="Segoe UI Light"/>
          <w:sz w:val="20"/>
          <w:u w:val="single"/>
        </w:rPr>
        <w:t>Cheques are not acceptable</w:t>
      </w:r>
    </w:p>
    <w:p w14:paraId="294ABF2C" w14:textId="347F5295" w:rsidR="004339B1" w:rsidRPr="004339B1" w:rsidRDefault="004339B1" w:rsidP="004339B1">
      <w:pPr>
        <w:pStyle w:val="NoSpacing"/>
        <w:numPr>
          <w:ilvl w:val="0"/>
          <w:numId w:val="1"/>
        </w:numPr>
        <w:bidi w:val="0"/>
        <w:rPr>
          <w:rFonts w:ascii="Segoe UI Light" w:hAnsi="Segoe UI Light" w:cs="Segoe UI Light"/>
          <w:b/>
          <w:bCs/>
          <w:sz w:val="20"/>
          <w:rtl/>
        </w:rPr>
      </w:pPr>
      <w:r>
        <w:rPr>
          <w:rFonts w:ascii="Segoe UI Light" w:hAnsi="Segoe UI Light" w:cs="Segoe UI Light"/>
          <w:b/>
          <w:bCs/>
          <w:sz w:val="20"/>
        </w:rPr>
        <w:t>Cancellation fees</w:t>
      </w:r>
    </w:p>
    <w:p w14:paraId="14A75C97" w14:textId="15A5C972" w:rsidR="004339B1" w:rsidRDefault="004339B1" w:rsidP="004339B1">
      <w:pPr>
        <w:pStyle w:val="NoSpacing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bidi w:val="0"/>
        <w:rPr>
          <w:rFonts w:ascii="Segoe UI Light" w:hAnsi="Segoe UI Light" w:cs="Segoe UI Light"/>
          <w:color w:val="FF0000"/>
          <w:sz w:val="20"/>
        </w:rPr>
      </w:pPr>
      <w:r>
        <w:rPr>
          <w:rFonts w:ascii="Segoe UI Light" w:hAnsi="Segoe UI Light" w:cs="Segoe UI Light"/>
          <w:color w:val="FF0000"/>
          <w:sz w:val="20"/>
        </w:rPr>
        <w:t>Cancellation can be done only 1 business day after signing-up.</w:t>
      </w:r>
      <w:r>
        <w:rPr>
          <w:rFonts w:ascii="Segoe UI Light" w:hAnsi="Segoe UI Light" w:cs="Segoe UI Light"/>
          <w:color w:val="FF0000"/>
          <w:sz w:val="20"/>
        </w:rPr>
        <w:br/>
        <w:t>I case a cancellation notification was received afterwards -</w:t>
      </w:r>
      <w:r>
        <w:rPr>
          <w:rFonts w:ascii="Segoe UI Light" w:hAnsi="Segoe UI Light" w:cs="Segoe UI Light"/>
          <w:color w:val="FF0000"/>
          <w:sz w:val="20"/>
        </w:rPr>
        <w:br/>
        <w:t xml:space="preserve">1. Until 02/03/19 – </w:t>
      </w:r>
      <w:r w:rsidR="00F32715">
        <w:rPr>
          <w:rFonts w:ascii="Segoe UI Light" w:hAnsi="Segoe UI Light" w:cs="Segoe UI Light"/>
          <w:color w:val="FF0000"/>
          <w:sz w:val="20"/>
        </w:rPr>
        <w:t xml:space="preserve">50 </w:t>
      </w:r>
      <w:r>
        <w:rPr>
          <w:rFonts w:ascii="Segoe UI Light" w:hAnsi="Segoe UI Light" w:cs="Segoe UI Light"/>
          <w:color w:val="FF0000"/>
          <w:sz w:val="20"/>
        </w:rPr>
        <w:t>Euros per person</w:t>
      </w:r>
    </w:p>
    <w:p w14:paraId="33D23602" w14:textId="56E8D438" w:rsidR="004339B1" w:rsidRDefault="004339B1" w:rsidP="004339B1">
      <w:pPr>
        <w:pStyle w:val="NoSpacing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bidi w:val="0"/>
        <w:rPr>
          <w:rFonts w:ascii="Segoe UI Light" w:hAnsi="Segoe UI Light" w:cs="Segoe UI Light"/>
          <w:color w:val="FF0000"/>
          <w:sz w:val="20"/>
        </w:rPr>
      </w:pPr>
      <w:r>
        <w:rPr>
          <w:rFonts w:ascii="Segoe UI Light" w:hAnsi="Segoe UI Light" w:cs="Segoe UI Light"/>
          <w:color w:val="FF0000"/>
          <w:sz w:val="20"/>
        </w:rPr>
        <w:t>2. Until 03/04/19 – 50% of the total amount payed</w:t>
      </w:r>
    </w:p>
    <w:p w14:paraId="60CBB2E2" w14:textId="5F656765" w:rsidR="00004F8D" w:rsidRDefault="004339B1" w:rsidP="004339B1">
      <w:pPr>
        <w:pStyle w:val="NoSpacing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bidi w:val="0"/>
        <w:rPr>
          <w:rFonts w:ascii="Segoe UI Light" w:hAnsi="Segoe UI Light" w:cs="Segoe UI Light"/>
          <w:color w:val="FF0000"/>
          <w:sz w:val="20"/>
        </w:rPr>
      </w:pPr>
      <w:r>
        <w:rPr>
          <w:rFonts w:ascii="Segoe UI Light" w:hAnsi="Segoe UI Light" w:cs="Segoe UI Light"/>
          <w:color w:val="FF0000"/>
          <w:sz w:val="20"/>
        </w:rPr>
        <w:t>3. From 03/04/19 – 100% of the total amount payed</w:t>
      </w:r>
      <w:r>
        <w:rPr>
          <w:rFonts w:ascii="Segoe UI Light" w:hAnsi="Segoe UI Light" w:cs="Segoe UI Light"/>
          <w:color w:val="FF0000"/>
          <w:sz w:val="20"/>
        </w:rPr>
        <w:br/>
      </w:r>
      <w:r>
        <w:rPr>
          <w:rFonts w:ascii="Segoe UI Light" w:hAnsi="Segoe UI Light" w:cs="Segoe UI Light"/>
          <w:b/>
          <w:bCs/>
          <w:color w:val="FF0000"/>
          <w:sz w:val="20"/>
        </w:rPr>
        <w:t xml:space="preserve">Cancellation notice already charged by the credit card company will be followed by a 2% additional charge for the credit company. </w:t>
      </w:r>
      <w:r>
        <w:rPr>
          <w:rFonts w:ascii="Segoe UI Light" w:hAnsi="Segoe UI Light" w:cs="Segoe UI Light"/>
          <w:color w:val="FF0000"/>
          <w:sz w:val="20"/>
        </w:rPr>
        <w:t>This fee will not be refunded in the case of cancelling the cancellation.</w:t>
      </w:r>
    </w:p>
    <w:p w14:paraId="26A2DA6B" w14:textId="348F66E7" w:rsidR="002C2C84" w:rsidRPr="002C2C84" w:rsidRDefault="002C2C84" w:rsidP="002C2C84">
      <w:pPr>
        <w:pStyle w:val="NoSpacing"/>
        <w:numPr>
          <w:ilvl w:val="0"/>
          <w:numId w:val="1"/>
        </w:numPr>
        <w:bidi w:val="0"/>
        <w:rPr>
          <w:rFonts w:ascii="Segoe UI Light" w:hAnsi="Segoe UI Light" w:cs="Segoe UI Light"/>
          <w:b/>
          <w:bCs/>
          <w:sz w:val="20"/>
        </w:rPr>
      </w:pPr>
      <w:r>
        <w:rPr>
          <w:rFonts w:ascii="Segoe UI Light" w:hAnsi="Segoe UI Light" w:cs="Segoe UI Light" w:hint="cs"/>
          <w:b/>
          <w:bCs/>
          <w:sz w:val="20"/>
        </w:rPr>
        <w:t>A</w:t>
      </w:r>
      <w:r>
        <w:rPr>
          <w:rFonts w:ascii="Segoe UI Light" w:hAnsi="Segoe UI Light" w:cs="Segoe UI Light"/>
          <w:b/>
          <w:bCs/>
          <w:sz w:val="20"/>
        </w:rPr>
        <w:t>rtistic Program</w:t>
      </w:r>
      <w:r>
        <w:rPr>
          <w:rFonts w:ascii="Segoe UI Light" w:hAnsi="Segoe UI Light" w:cs="Segoe UI Light"/>
          <w:b/>
          <w:bCs/>
          <w:sz w:val="20"/>
        </w:rPr>
        <w:br/>
      </w:r>
      <w:r>
        <w:rPr>
          <w:rFonts w:ascii="Segoe UI Light" w:hAnsi="Segoe UI Light" w:cs="Segoe UI Light"/>
          <w:sz w:val="20"/>
        </w:rPr>
        <w:t xml:space="preserve">The artistic program of the event will be uploaded prior to the event to the website on </w:t>
      </w:r>
      <w:hyperlink r:id="rId7" w:history="1">
        <w:r w:rsidRPr="0037455A">
          <w:rPr>
            <w:rStyle w:val="Hyperlink"/>
            <w:rFonts w:ascii="Segoe UI Light" w:hAnsi="Segoe UI Light" w:cs="Segoe UI Light"/>
            <w:sz w:val="20"/>
          </w:rPr>
          <w:t>www.bachatacongress.co.il</w:t>
        </w:r>
      </w:hyperlink>
      <w:r>
        <w:rPr>
          <w:rFonts w:ascii="Segoe UI Light" w:hAnsi="Segoe UI Light" w:cs="Segoe UI Light"/>
          <w:sz w:val="20"/>
        </w:rPr>
        <w:t xml:space="preserve"> and on the official Facebook page “Israel Bachata Congress – First Edition”.</w:t>
      </w:r>
      <w:r>
        <w:rPr>
          <w:rFonts w:ascii="Segoe UI Light" w:hAnsi="Segoe UI Light" w:cs="Segoe UI Light"/>
          <w:sz w:val="20"/>
        </w:rPr>
        <w:br/>
        <w:t>Please be advised that the management does not guarantee that all the listed artists will appear and are saving themselves the right to change the line-up composition as well as the artistic context at any time without a notification in advance and as she see fits.</w:t>
      </w:r>
    </w:p>
    <w:p w14:paraId="4A427D51" w14:textId="12ABFA0E" w:rsidR="00004F8D" w:rsidRPr="001C590A" w:rsidRDefault="002C2C84" w:rsidP="00BF0803">
      <w:pPr>
        <w:pStyle w:val="NoSpacing"/>
        <w:numPr>
          <w:ilvl w:val="0"/>
          <w:numId w:val="1"/>
        </w:numPr>
        <w:bidi w:val="0"/>
        <w:rPr>
          <w:rFonts w:ascii="Segoe UI Light" w:hAnsi="Segoe UI Light" w:cs="Segoe UI Light"/>
          <w:sz w:val="20"/>
        </w:rPr>
      </w:pPr>
      <w:r w:rsidRPr="001C590A">
        <w:rPr>
          <w:rFonts w:ascii="Segoe UI Light" w:hAnsi="Segoe UI Light" w:cs="Segoe UI Light"/>
          <w:b/>
          <w:bCs/>
          <w:sz w:val="20"/>
        </w:rPr>
        <w:t>Noise &amp; Music</w:t>
      </w:r>
      <w:r w:rsidRPr="001C590A">
        <w:rPr>
          <w:rFonts w:ascii="Segoe UI Light" w:hAnsi="Segoe UI Light" w:cs="Segoe UI Light"/>
          <w:b/>
          <w:bCs/>
          <w:sz w:val="20"/>
        </w:rPr>
        <w:br/>
      </w:r>
      <w:r w:rsidRPr="001C590A">
        <w:rPr>
          <w:rFonts w:ascii="Segoe UI Light" w:hAnsi="Segoe UI Light" w:cs="Segoe UI Light"/>
          <w:sz w:val="20"/>
        </w:rPr>
        <w:t>Important Notice! The Astral Nirvana Club and the Astral Nirvana Suites hotels have several floors that will house parties 24/7 from the start to the end of the event.</w:t>
      </w:r>
      <w:r w:rsidRPr="001C590A">
        <w:rPr>
          <w:rFonts w:ascii="Segoe UI Light" w:hAnsi="Segoe UI Light" w:cs="Segoe UI Light"/>
          <w:sz w:val="20"/>
        </w:rPr>
        <w:br/>
        <w:t>There will not be an option to be considerate to requests such as: lowering or shutting off the music in any time during the day.</w:t>
      </w:r>
      <w:r w:rsidR="001C590A">
        <w:rPr>
          <w:rFonts w:ascii="Segoe UI Light" w:hAnsi="Segoe UI Light" w:cs="Segoe UI Light"/>
          <w:sz w:val="20"/>
        </w:rPr>
        <w:br/>
        <w:t xml:space="preserve">CLARIFICTION: we repeat, multiple floors will be stationed in different areas of the hotel and loud music will be played, even in public areas </w:t>
      </w:r>
      <w:r w:rsidR="001C590A">
        <w:rPr>
          <w:rFonts w:ascii="Segoe UI Light" w:hAnsi="Segoe UI Light" w:cs="Segoe UI Light"/>
          <w:b/>
          <w:bCs/>
          <w:sz w:val="20"/>
        </w:rPr>
        <w:t xml:space="preserve">and we invite anyone who believes this might be </w:t>
      </w:r>
      <w:proofErr w:type="spellStart"/>
      <w:r w:rsidR="001C590A">
        <w:rPr>
          <w:rFonts w:ascii="Segoe UI Light" w:hAnsi="Segoe UI Light" w:cs="Segoe UI Light"/>
          <w:b/>
          <w:bCs/>
          <w:sz w:val="20"/>
        </w:rPr>
        <w:t>to</w:t>
      </w:r>
      <w:proofErr w:type="spellEnd"/>
      <w:r w:rsidR="001C590A">
        <w:rPr>
          <w:rFonts w:ascii="Segoe UI Light" w:hAnsi="Segoe UI Light" w:cs="Segoe UI Light"/>
          <w:b/>
          <w:bCs/>
          <w:sz w:val="20"/>
        </w:rPr>
        <w:t xml:space="preserve"> much for him to buy a full pass and locate himself in a hotel in the vicinity of the venue.</w:t>
      </w:r>
    </w:p>
    <w:p w14:paraId="6AA4ABAC" w14:textId="6A7E2A11" w:rsidR="001C590A" w:rsidRPr="00882332" w:rsidRDefault="001C590A" w:rsidP="001C590A">
      <w:pPr>
        <w:pStyle w:val="NoSpacing"/>
        <w:numPr>
          <w:ilvl w:val="0"/>
          <w:numId w:val="1"/>
        </w:numPr>
        <w:bidi w:val="0"/>
        <w:rPr>
          <w:rFonts w:ascii="Segoe UI Light" w:hAnsi="Segoe UI Light" w:cs="Segoe UI Light"/>
          <w:b/>
          <w:bCs/>
          <w:sz w:val="20"/>
        </w:rPr>
      </w:pPr>
      <w:r w:rsidRPr="001C590A">
        <w:rPr>
          <w:rFonts w:ascii="Segoe UI Light" w:hAnsi="Segoe UI Light" w:cs="Segoe UI Light"/>
          <w:b/>
          <w:bCs/>
          <w:sz w:val="20"/>
        </w:rPr>
        <w:t>Rooms &amp; Hospitality</w:t>
      </w:r>
      <w:r>
        <w:rPr>
          <w:rFonts w:ascii="Segoe UI Light" w:hAnsi="Segoe UI Light" w:cs="Segoe UI Light"/>
          <w:b/>
          <w:bCs/>
          <w:sz w:val="20"/>
        </w:rPr>
        <w:br/>
      </w:r>
      <w:r w:rsidR="00882332">
        <w:rPr>
          <w:rFonts w:ascii="Segoe UI Light" w:hAnsi="Segoe UI Light" w:cs="Segoe UI Light"/>
          <w:sz w:val="20"/>
        </w:rPr>
        <w:t>The hotel is on an “All-Inclusive” basis throughout the entire event.</w:t>
      </w:r>
      <w:r w:rsidR="00882332">
        <w:rPr>
          <w:rFonts w:ascii="Segoe UI Light" w:hAnsi="Segoe UI Light" w:cs="Segoe UI Light"/>
          <w:sz w:val="20"/>
        </w:rPr>
        <w:br/>
        <w:t>The event management is not responsible for the room assignment.</w:t>
      </w:r>
      <w:r w:rsidR="00882332">
        <w:rPr>
          <w:rFonts w:ascii="Segoe UI Light" w:hAnsi="Segoe UI Light" w:cs="Segoe UI Light"/>
          <w:sz w:val="20"/>
        </w:rPr>
        <w:br/>
        <w:t xml:space="preserve">Rooms will be available starting 15:00 on Thursday, </w:t>
      </w:r>
      <w:r w:rsidR="00832E3D">
        <w:rPr>
          <w:rFonts w:ascii="Segoe UI Light" w:hAnsi="Segoe UI Light" w:cs="Segoe UI Light"/>
          <w:sz w:val="20"/>
        </w:rPr>
        <w:t xml:space="preserve">2020 </w:t>
      </w:r>
      <w:r w:rsidR="00882332">
        <w:rPr>
          <w:rFonts w:ascii="Segoe UI Light" w:hAnsi="Segoe UI Light" w:cs="Segoe UI Light"/>
          <w:sz w:val="20"/>
        </w:rPr>
        <w:t xml:space="preserve">April </w:t>
      </w:r>
      <w:r w:rsidR="00832E3D">
        <w:rPr>
          <w:rFonts w:ascii="Segoe UI Light" w:hAnsi="Segoe UI Light" w:cs="Segoe UI Light"/>
          <w:sz w:val="20"/>
        </w:rPr>
        <w:t>7</w:t>
      </w:r>
      <w:r w:rsidR="00882332" w:rsidRPr="00882332">
        <w:rPr>
          <w:rFonts w:ascii="Segoe UI Light" w:hAnsi="Segoe UI Light" w:cs="Segoe UI Light"/>
          <w:sz w:val="20"/>
          <w:vertAlign w:val="superscript"/>
        </w:rPr>
        <w:t>th</w:t>
      </w:r>
      <w:r w:rsidR="00882332">
        <w:rPr>
          <w:rFonts w:ascii="Segoe UI Light" w:hAnsi="Segoe UI Light" w:cs="Segoe UI Light"/>
          <w:sz w:val="20"/>
        </w:rPr>
        <w:t xml:space="preserve">– Checkout will be done at 18:00 on Saturday, </w:t>
      </w:r>
      <w:r w:rsidR="00832E3D">
        <w:rPr>
          <w:rFonts w:ascii="Segoe UI Light" w:hAnsi="Segoe UI Light" w:cs="Segoe UI Light"/>
          <w:sz w:val="20"/>
        </w:rPr>
        <w:t xml:space="preserve">2020 </w:t>
      </w:r>
      <w:r w:rsidR="00882332">
        <w:rPr>
          <w:rFonts w:ascii="Segoe UI Light" w:hAnsi="Segoe UI Light" w:cs="Segoe UI Light"/>
          <w:sz w:val="20"/>
        </w:rPr>
        <w:t xml:space="preserve">April </w:t>
      </w:r>
      <w:r w:rsidR="00832E3D">
        <w:rPr>
          <w:rFonts w:ascii="Segoe UI Light" w:hAnsi="Segoe UI Light" w:cs="Segoe UI Light"/>
          <w:sz w:val="20"/>
        </w:rPr>
        <w:t>9</w:t>
      </w:r>
      <w:r w:rsidR="00882332" w:rsidRPr="00882332">
        <w:rPr>
          <w:rFonts w:ascii="Segoe UI Light" w:hAnsi="Segoe UI Light" w:cs="Segoe UI Light"/>
          <w:sz w:val="20"/>
          <w:vertAlign w:val="superscript"/>
        </w:rPr>
        <w:t>th</w:t>
      </w:r>
      <w:r w:rsidR="00882332">
        <w:rPr>
          <w:rFonts w:ascii="Segoe UI Light" w:hAnsi="Segoe UI Light" w:cs="Segoe UI Light"/>
          <w:sz w:val="20"/>
        </w:rPr>
        <w:t>.</w:t>
      </w:r>
      <w:r w:rsidR="00882332">
        <w:rPr>
          <w:rFonts w:ascii="Segoe UI Light" w:hAnsi="Segoe UI Light" w:cs="Segoe UI Light"/>
          <w:sz w:val="20"/>
        </w:rPr>
        <w:br/>
        <w:t>Quadro and Quinto rooms might be crowded, they are available to lower the costs of the event.</w:t>
      </w:r>
    </w:p>
    <w:p w14:paraId="625C02DA" w14:textId="07BBD70C" w:rsidR="00882332" w:rsidRPr="00882332" w:rsidRDefault="00882332" w:rsidP="00882332">
      <w:pPr>
        <w:pStyle w:val="NoSpacing"/>
        <w:numPr>
          <w:ilvl w:val="0"/>
          <w:numId w:val="1"/>
        </w:numPr>
        <w:bidi w:val="0"/>
        <w:rPr>
          <w:rFonts w:ascii="Segoe UI Light" w:hAnsi="Segoe UI Light" w:cs="Segoe UI Light"/>
          <w:b/>
          <w:bCs/>
          <w:sz w:val="20"/>
        </w:rPr>
      </w:pPr>
      <w:r>
        <w:rPr>
          <w:rFonts w:ascii="Segoe UI Light" w:hAnsi="Segoe UI Light" w:cs="Segoe UI Light"/>
          <w:b/>
          <w:bCs/>
          <w:sz w:val="20"/>
        </w:rPr>
        <w:t>Full-Pass Only</w:t>
      </w:r>
      <w:r>
        <w:rPr>
          <w:rFonts w:ascii="Segoe UI Light" w:hAnsi="Segoe UI Light" w:cs="Segoe UI Light"/>
          <w:b/>
          <w:bCs/>
          <w:sz w:val="20"/>
        </w:rPr>
        <w:br/>
      </w:r>
      <w:r>
        <w:rPr>
          <w:rFonts w:ascii="Segoe UI Light" w:hAnsi="Segoe UI Light" w:cs="Segoe UI Light"/>
          <w:sz w:val="20"/>
        </w:rPr>
        <w:t xml:space="preserve">Full passes only are available for purchase and will provide full access to all of the congress’ activities, they will include free drinks (beverages, alcoholic, hot beverages) and </w:t>
      </w:r>
      <w:r>
        <w:rPr>
          <w:rFonts w:ascii="Segoe UI Light" w:hAnsi="Segoe UI Light" w:cs="Segoe UI Light"/>
          <w:b/>
          <w:bCs/>
          <w:sz w:val="20"/>
        </w:rPr>
        <w:t>will not include</w:t>
      </w:r>
      <w:r>
        <w:rPr>
          <w:rFonts w:ascii="Segoe UI Light" w:hAnsi="Segoe UI Light" w:cs="Segoe UI Light"/>
          <w:sz w:val="20"/>
        </w:rPr>
        <w:t xml:space="preserve"> meals and accommodations.</w:t>
      </w:r>
    </w:p>
    <w:p w14:paraId="50A7025C" w14:textId="5FE11BB7" w:rsidR="00832E3D" w:rsidRDefault="00882332" w:rsidP="00832E3D">
      <w:pPr>
        <w:pStyle w:val="NoSpacing"/>
        <w:numPr>
          <w:ilvl w:val="0"/>
          <w:numId w:val="1"/>
        </w:numPr>
        <w:bidi w:val="0"/>
        <w:rPr>
          <w:rFonts w:ascii="Segoe UI Light" w:hAnsi="Segoe UI Light" w:cs="Segoe UI Light"/>
          <w:b/>
          <w:bCs/>
          <w:sz w:val="20"/>
        </w:rPr>
      </w:pPr>
      <w:r>
        <w:rPr>
          <w:rFonts w:ascii="Segoe UI Light" w:hAnsi="Segoe UI Light" w:cs="Segoe UI Light" w:hint="cs"/>
          <w:b/>
          <w:bCs/>
          <w:sz w:val="20"/>
        </w:rPr>
        <w:t>C</w:t>
      </w:r>
      <w:r>
        <w:rPr>
          <w:rFonts w:ascii="Segoe UI Light" w:hAnsi="Segoe UI Light" w:cs="Segoe UI Light"/>
          <w:b/>
          <w:bCs/>
          <w:sz w:val="20"/>
        </w:rPr>
        <w:t>hange Fees</w:t>
      </w:r>
      <w:r>
        <w:rPr>
          <w:rFonts w:ascii="Segoe UI Light" w:hAnsi="Segoe UI Light" w:cs="Segoe UI Light"/>
          <w:b/>
          <w:bCs/>
          <w:sz w:val="20"/>
        </w:rPr>
        <w:br/>
      </w:r>
      <w:r>
        <w:rPr>
          <w:rFonts w:ascii="Segoe UI Light" w:hAnsi="Segoe UI Light" w:cs="Segoe UI Light"/>
          <w:b/>
          <w:bCs/>
          <w:color w:val="FF0000"/>
          <w:sz w:val="20"/>
          <w:u w:val="single"/>
        </w:rPr>
        <w:t>Any change from the original order such as: changing reservation name, selling pass to another person – will charge a 20 Euro handling fees.</w:t>
      </w:r>
      <w:r>
        <w:rPr>
          <w:rFonts w:ascii="Segoe UI Light" w:hAnsi="Segoe UI Light" w:cs="Segoe UI Light"/>
          <w:b/>
          <w:bCs/>
          <w:color w:val="FF0000"/>
          <w:sz w:val="20"/>
          <w:u w:val="single"/>
        </w:rPr>
        <w:br/>
      </w:r>
      <w:r>
        <w:rPr>
          <w:rFonts w:ascii="Segoe UI Light" w:hAnsi="Segoe UI Light" w:cs="Segoe UI Light"/>
          <w:color w:val="FF0000"/>
          <w:sz w:val="20"/>
        </w:rPr>
        <w:t xml:space="preserve">Important: </w:t>
      </w:r>
      <w:r>
        <w:rPr>
          <w:rFonts w:ascii="Segoe UI Light" w:hAnsi="Segoe UI Light" w:cs="Segoe UI Light"/>
          <w:sz w:val="20"/>
        </w:rPr>
        <w:t>Changes are not allowed without notifying the production team and receiving its approval.</w:t>
      </w:r>
      <w:r>
        <w:rPr>
          <w:rFonts w:ascii="Segoe UI Light" w:hAnsi="Segoe UI Light" w:cs="Segoe UI Light"/>
          <w:sz w:val="20"/>
        </w:rPr>
        <w:br/>
        <w:t xml:space="preserve">Any cancellation which will cause a change in the number of people in the room will cause a price change to the remaining people in that room, according to the room’s composition (a person’s cancellation in a </w:t>
      </w:r>
      <w:r w:rsidR="00832E3D">
        <w:rPr>
          <w:rFonts w:ascii="Segoe UI Light" w:hAnsi="Segoe UI Light" w:cs="Segoe UI Light"/>
          <w:sz w:val="20"/>
        </w:rPr>
        <w:t xml:space="preserve">Quatro </w:t>
      </w:r>
      <w:r>
        <w:rPr>
          <w:rFonts w:ascii="Segoe UI Light" w:hAnsi="Segoe UI Light" w:cs="Segoe UI Light"/>
          <w:sz w:val="20"/>
        </w:rPr>
        <w:t xml:space="preserve"> room will make it a </w:t>
      </w:r>
      <w:r w:rsidR="00832E3D">
        <w:rPr>
          <w:rFonts w:ascii="Segoe UI Light" w:hAnsi="Segoe UI Light" w:cs="Segoe UI Light"/>
          <w:sz w:val="20"/>
        </w:rPr>
        <w:t>Trio</w:t>
      </w:r>
      <w:r>
        <w:rPr>
          <w:rFonts w:ascii="Segoe UI Light" w:hAnsi="Segoe UI Light" w:cs="Segoe UI Light"/>
          <w:sz w:val="20"/>
        </w:rPr>
        <w:t xml:space="preserve"> room and will </w:t>
      </w:r>
      <w:r w:rsidR="001D2FA8">
        <w:rPr>
          <w:rFonts w:ascii="Segoe UI Light" w:hAnsi="Segoe UI Light" w:cs="Segoe UI Light"/>
          <w:sz w:val="20"/>
        </w:rPr>
        <w:t xml:space="preserve">force the </w:t>
      </w:r>
      <w:r w:rsidR="00832E3D">
        <w:rPr>
          <w:rFonts w:ascii="Segoe UI Light" w:hAnsi="Segoe UI Light" w:cs="Segoe UI Light"/>
          <w:sz w:val="20"/>
        </w:rPr>
        <w:t>3</w:t>
      </w:r>
      <w:r w:rsidR="001D2FA8">
        <w:rPr>
          <w:rFonts w:ascii="Segoe UI Light" w:hAnsi="Segoe UI Light" w:cs="Segoe UI Light"/>
          <w:sz w:val="20"/>
        </w:rPr>
        <w:t xml:space="preserve"> remaining people in the room to pay for a </w:t>
      </w:r>
      <w:r w:rsidR="00832E3D">
        <w:rPr>
          <w:rFonts w:ascii="Segoe UI Light" w:hAnsi="Segoe UI Light" w:cs="Segoe UI Light"/>
          <w:sz w:val="20"/>
        </w:rPr>
        <w:t>Trio</w:t>
      </w:r>
      <w:r w:rsidR="001D2FA8">
        <w:rPr>
          <w:rFonts w:ascii="Segoe UI Light" w:hAnsi="Segoe UI Light" w:cs="Segoe UI Light"/>
          <w:sz w:val="20"/>
        </w:rPr>
        <w:t xml:space="preserve"> instead of a </w:t>
      </w:r>
      <w:r w:rsidR="00832E3D">
        <w:rPr>
          <w:rFonts w:ascii="Segoe UI Light" w:hAnsi="Segoe UI Light" w:cs="Segoe UI Light"/>
          <w:sz w:val="20"/>
        </w:rPr>
        <w:t>Quatro</w:t>
      </w:r>
      <w:r w:rsidR="001D2FA8">
        <w:rPr>
          <w:rFonts w:ascii="Segoe UI Light" w:hAnsi="Segoe UI Light" w:cs="Segoe UI Light"/>
          <w:sz w:val="20"/>
        </w:rPr>
        <w:t>). The person that cancelled his reservation will be obligated to notify the other people in that room about the change and the extra costs.</w:t>
      </w:r>
      <w:r w:rsidR="001D2FA8">
        <w:rPr>
          <w:rFonts w:ascii="Segoe UI Light" w:hAnsi="Segoe UI Light" w:cs="Segoe UI Light"/>
          <w:sz w:val="20"/>
        </w:rPr>
        <w:br/>
        <w:t xml:space="preserve">The production team reserves </w:t>
      </w:r>
      <w:r w:rsidR="00181AA8">
        <w:rPr>
          <w:rFonts w:ascii="Segoe UI Light" w:hAnsi="Segoe UI Light" w:cs="Segoe UI Light"/>
          <w:sz w:val="20"/>
        </w:rPr>
        <w:t>its</w:t>
      </w:r>
      <w:r w:rsidR="001D2FA8">
        <w:rPr>
          <w:rFonts w:ascii="Segoe UI Light" w:hAnsi="Segoe UI Light" w:cs="Segoe UI Light"/>
          <w:sz w:val="20"/>
        </w:rPr>
        <w:t xml:space="preserve"> own right to cancel the event up to two weeks prior to the event’s debut and refund all payments done to their fullest.</w:t>
      </w:r>
    </w:p>
    <w:p w14:paraId="480C6BB7" w14:textId="77D63F0A" w:rsidR="001D2FA8" w:rsidRPr="00832E3D" w:rsidRDefault="001D2FA8" w:rsidP="00832E3D">
      <w:pPr>
        <w:pStyle w:val="NoSpacing"/>
        <w:numPr>
          <w:ilvl w:val="0"/>
          <w:numId w:val="1"/>
        </w:numPr>
        <w:bidi w:val="0"/>
        <w:rPr>
          <w:rFonts w:ascii="Segoe UI Light" w:hAnsi="Segoe UI Light" w:cs="Segoe UI Light"/>
          <w:b/>
          <w:bCs/>
          <w:sz w:val="20"/>
        </w:rPr>
      </w:pPr>
      <w:r w:rsidRPr="00832E3D">
        <w:rPr>
          <w:rFonts w:ascii="Segoe UI Light" w:hAnsi="Segoe UI Light" w:cs="Segoe UI Light"/>
          <w:b/>
          <w:bCs/>
          <w:sz w:val="20"/>
        </w:rPr>
        <w:t>Conformations</w:t>
      </w:r>
      <w:r w:rsidRPr="00832E3D">
        <w:rPr>
          <w:rFonts w:ascii="Segoe UI Light" w:hAnsi="Segoe UI Light" w:cs="Segoe UI Light"/>
          <w:b/>
          <w:bCs/>
          <w:sz w:val="20"/>
        </w:rPr>
        <w:br/>
      </w:r>
      <w:r w:rsidRPr="00832E3D">
        <w:rPr>
          <w:rFonts w:ascii="Segoe UI Light" w:hAnsi="Segoe UI Light" w:cs="Segoe UI Light"/>
          <w:sz w:val="20"/>
        </w:rPr>
        <w:t>Reservation conformations will be sent to the mobile phone numbers provided in the registration procedure in an SMS message 2 days prior to the event.</w:t>
      </w:r>
      <w:r w:rsidRPr="00832E3D">
        <w:rPr>
          <w:rFonts w:ascii="Segoe UI Light" w:hAnsi="Segoe UI Light" w:cs="Segoe UI Light"/>
          <w:sz w:val="20"/>
        </w:rPr>
        <w:br/>
        <w:t>The number in that message should be shown when arriving to the room reception at the hotel for a quick room assignment.</w:t>
      </w:r>
      <w:r w:rsidRPr="00832E3D">
        <w:rPr>
          <w:rFonts w:ascii="Segoe UI Light" w:hAnsi="Segoe UI Light" w:cs="Segoe UI Light"/>
          <w:sz w:val="20"/>
        </w:rPr>
        <w:br/>
        <w:t xml:space="preserve">For further details, you may contact - +972 50 2855888 </w:t>
      </w:r>
      <w:bookmarkStart w:id="0" w:name="_GoBack"/>
      <w:bookmarkEnd w:id="0"/>
    </w:p>
    <w:p w14:paraId="6B881AD4" w14:textId="5DC2567F" w:rsidR="001D2FA8" w:rsidRPr="001D2FA8" w:rsidRDefault="0008197B" w:rsidP="001D2FA8">
      <w:pPr>
        <w:pStyle w:val="NoSpacing"/>
        <w:numPr>
          <w:ilvl w:val="0"/>
          <w:numId w:val="1"/>
        </w:numPr>
        <w:bidi w:val="0"/>
        <w:rPr>
          <w:rFonts w:ascii="Segoe UI Light" w:hAnsi="Segoe UI Light" w:cs="Segoe UI Light"/>
          <w:b/>
          <w:bCs/>
          <w:sz w:val="20"/>
          <w:rtl/>
        </w:rPr>
      </w:pPr>
      <w:r w:rsidRPr="0008197B">
        <w:rPr>
          <w:rFonts w:ascii="Segoe UI Light" w:hAnsi="Segoe UI Light" w:cs="Segoe UI Light"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52BB71C1" wp14:editId="1A4A400D">
            <wp:simplePos x="0" y="0"/>
            <wp:positionH relativeFrom="column">
              <wp:posOffset>5639435</wp:posOffset>
            </wp:positionH>
            <wp:positionV relativeFrom="paragraph">
              <wp:posOffset>1593850</wp:posOffset>
            </wp:positionV>
            <wp:extent cx="532765" cy="36258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97B">
        <w:rPr>
          <w:rFonts w:ascii="Segoe UI Light" w:hAnsi="Segoe UI Light" w:cs="Segoe UI Light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CD0BB38" wp14:editId="4E5E7F66">
            <wp:simplePos x="0" y="0"/>
            <wp:positionH relativeFrom="margin">
              <wp:posOffset>5105400</wp:posOffset>
            </wp:positionH>
            <wp:positionV relativeFrom="paragraph">
              <wp:posOffset>1617980</wp:posOffset>
            </wp:positionV>
            <wp:extent cx="481965" cy="2895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97B">
        <w:rPr>
          <w:rFonts w:ascii="Segoe UI Light" w:hAnsi="Segoe UI Light" w:cs="Segoe UI Light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923C97B" wp14:editId="3AD311CC">
            <wp:simplePos x="0" y="0"/>
            <wp:positionH relativeFrom="margin">
              <wp:posOffset>5724525</wp:posOffset>
            </wp:positionH>
            <wp:positionV relativeFrom="paragraph">
              <wp:posOffset>1160780</wp:posOffset>
            </wp:positionV>
            <wp:extent cx="371475" cy="3708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97B">
        <w:rPr>
          <w:rFonts w:ascii="Segoe UI Light" w:hAnsi="Segoe UI Light" w:cs="Segoe UI Light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38279D7" wp14:editId="5BA88FB3">
            <wp:simplePos x="0" y="0"/>
            <wp:positionH relativeFrom="margin">
              <wp:posOffset>5086350</wp:posOffset>
            </wp:positionH>
            <wp:positionV relativeFrom="paragraph">
              <wp:posOffset>1179830</wp:posOffset>
            </wp:positionV>
            <wp:extent cx="524520" cy="33337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FA8">
        <w:rPr>
          <w:rFonts w:ascii="Segoe UI Light" w:hAnsi="Segoe UI Light" w:cs="Segoe UI Light"/>
          <w:b/>
          <w:bCs/>
          <w:sz w:val="20"/>
        </w:rPr>
        <w:t>Prices</w:t>
      </w:r>
      <w:r w:rsidR="001D2FA8">
        <w:rPr>
          <w:rFonts w:ascii="Segoe UI Light" w:hAnsi="Segoe UI Light" w:cs="Segoe UI Light"/>
          <w:b/>
          <w:bCs/>
          <w:sz w:val="20"/>
        </w:rPr>
        <w:br/>
      </w:r>
      <w:r w:rsidR="001D2FA8">
        <w:rPr>
          <w:rFonts w:ascii="Segoe UI Light" w:hAnsi="Segoe UI Light" w:cs="Segoe UI Light"/>
          <w:sz w:val="20"/>
        </w:rPr>
        <w:t xml:space="preserve">As showed </w:t>
      </w:r>
      <w:r w:rsidR="006134FD">
        <w:rPr>
          <w:rFonts w:ascii="Segoe UI Light" w:hAnsi="Segoe UI Light" w:cs="Segoe UI Light"/>
          <w:sz w:val="20"/>
        </w:rPr>
        <w:t>on</w:t>
      </w:r>
      <w:r w:rsidR="001D2FA8">
        <w:rPr>
          <w:rFonts w:ascii="Segoe UI Light" w:hAnsi="Segoe UI Light" w:cs="Segoe UI Light"/>
          <w:sz w:val="20"/>
        </w:rPr>
        <w:t xml:space="preserve"> our website </w:t>
      </w:r>
      <w:hyperlink r:id="rId12" w:history="1">
        <w:r w:rsidR="001D2FA8" w:rsidRPr="00DF3646">
          <w:rPr>
            <w:rStyle w:val="Hyperlink"/>
            <w:rFonts w:ascii="Segoe UI Light" w:hAnsi="Segoe UI Light" w:cs="Segoe UI Light"/>
            <w:sz w:val="20"/>
          </w:rPr>
          <w:t>www.bachatacongress.co.il</w:t>
        </w:r>
      </w:hyperlink>
      <w:r w:rsidR="001D2FA8">
        <w:rPr>
          <w:rFonts w:ascii="Segoe UI Light" w:hAnsi="Segoe UI Light" w:cs="Segoe UI Light"/>
          <w:b/>
          <w:bCs/>
          <w:sz w:val="20"/>
        </w:rPr>
        <w:br/>
      </w:r>
      <w:r w:rsidR="001D2FA8">
        <w:rPr>
          <w:rFonts w:ascii="Segoe UI Light" w:hAnsi="Segoe UI Light" w:cs="Segoe UI Light"/>
          <w:sz w:val="20"/>
        </w:rPr>
        <w:br/>
      </w:r>
      <w:r w:rsidR="001D2FA8">
        <w:rPr>
          <w:rFonts w:ascii="Segoe UI Light" w:hAnsi="Segoe UI Light" w:cs="Segoe UI Light"/>
          <w:sz w:val="20"/>
        </w:rPr>
        <w:br/>
      </w:r>
    </w:p>
    <w:sectPr w:rsidR="001D2FA8" w:rsidRPr="001D2FA8" w:rsidSect="00004F8D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2F09" w14:textId="77777777" w:rsidR="009C254D" w:rsidRDefault="009C254D" w:rsidP="00004F8D">
      <w:r>
        <w:separator/>
      </w:r>
    </w:p>
  </w:endnote>
  <w:endnote w:type="continuationSeparator" w:id="0">
    <w:p w14:paraId="632301E1" w14:textId="77777777" w:rsidR="009C254D" w:rsidRDefault="009C254D" w:rsidP="000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1558" w14:textId="2C114FF4" w:rsidR="008E038E" w:rsidRPr="008E038E" w:rsidRDefault="0034771A" w:rsidP="0034771A">
    <w:pPr>
      <w:pStyle w:val="Footer"/>
      <w:bidi w:val="0"/>
      <w:rPr>
        <w:rFonts w:ascii="Segoe UI Light" w:hAnsi="Segoe UI Light" w:cs="Segoe UI Light"/>
        <w:sz w:val="18"/>
        <w:szCs w:val="18"/>
      </w:rPr>
    </w:pPr>
    <w:r>
      <w:rPr>
        <w:rFonts w:ascii="Segoe UI Light" w:hAnsi="Segoe UI Light" w:cs="Segoe UI Light"/>
        <w:sz w:val="18"/>
        <w:szCs w:val="18"/>
      </w:rPr>
      <w:t>E&amp;OE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7E2C" w14:textId="77777777" w:rsidR="009C254D" w:rsidRDefault="009C254D" w:rsidP="00004F8D">
      <w:r>
        <w:separator/>
      </w:r>
    </w:p>
  </w:footnote>
  <w:footnote w:type="continuationSeparator" w:id="0">
    <w:p w14:paraId="57F992B2" w14:textId="77777777" w:rsidR="009C254D" w:rsidRDefault="009C254D" w:rsidP="0000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CDA7" w14:textId="76AD5121" w:rsidR="004339B1" w:rsidRPr="00266AF5" w:rsidRDefault="00DD15FF" w:rsidP="004339B1">
    <w:pPr>
      <w:pStyle w:val="NoSpacing"/>
      <w:jc w:val="center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0814742" wp14:editId="7A9750C4">
          <wp:simplePos x="0" y="0"/>
          <wp:positionH relativeFrom="margin">
            <wp:align>right</wp:align>
          </wp:positionH>
          <wp:positionV relativeFrom="paragraph">
            <wp:posOffset>-334645</wp:posOffset>
          </wp:positionV>
          <wp:extent cx="711835" cy="5329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532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9B1">
      <w:rPr>
        <w:rFonts w:ascii="Arial" w:hAnsi="Arial" w:hint="cs"/>
        <w:b/>
        <w:bCs/>
        <w:sz w:val="32"/>
        <w:szCs w:val="32"/>
      </w:rPr>
      <w:t>I</w:t>
    </w:r>
    <w:r w:rsidR="004339B1">
      <w:rPr>
        <w:rFonts w:ascii="Arial" w:hAnsi="Arial"/>
        <w:b/>
        <w:bCs/>
        <w:sz w:val="32"/>
        <w:szCs w:val="32"/>
      </w:rPr>
      <w:t>srael Bachata Congress –</w:t>
    </w:r>
    <w:r w:rsidR="00832E3D">
      <w:rPr>
        <w:rFonts w:ascii="Arial" w:hAnsi="Arial"/>
        <w:b/>
        <w:bCs/>
        <w:sz w:val="32"/>
        <w:szCs w:val="32"/>
      </w:rPr>
      <w:t xml:space="preserve"> 2020</w:t>
    </w:r>
    <w:r w:rsidR="004339B1">
      <w:rPr>
        <w:rFonts w:ascii="Arial" w:hAnsi="Arial"/>
        <w:b/>
        <w:bCs/>
        <w:sz w:val="32"/>
        <w:szCs w:val="32"/>
      </w:rPr>
      <w:t xml:space="preserve"> </w:t>
    </w:r>
    <w:r w:rsidR="00832E3D">
      <w:rPr>
        <w:rFonts w:ascii="Arial" w:hAnsi="Arial"/>
        <w:b/>
        <w:bCs/>
        <w:sz w:val="32"/>
        <w:szCs w:val="32"/>
      </w:rPr>
      <w:t>May</w:t>
    </w:r>
    <w:r w:rsidR="004339B1">
      <w:rPr>
        <w:rFonts w:ascii="Arial" w:hAnsi="Arial"/>
        <w:b/>
        <w:bCs/>
        <w:sz w:val="32"/>
        <w:szCs w:val="32"/>
      </w:rPr>
      <w:t xml:space="preserve"> </w:t>
    </w:r>
    <w:r w:rsidR="00832E3D">
      <w:rPr>
        <w:rFonts w:ascii="Arial" w:hAnsi="Arial"/>
        <w:b/>
        <w:bCs/>
        <w:sz w:val="32"/>
        <w:szCs w:val="32"/>
      </w:rPr>
      <w:t>7</w:t>
    </w:r>
    <w:r w:rsidR="004339B1" w:rsidRPr="004339B1">
      <w:rPr>
        <w:rFonts w:ascii="Arial" w:hAnsi="Arial"/>
        <w:b/>
        <w:bCs/>
        <w:sz w:val="32"/>
        <w:szCs w:val="32"/>
        <w:vertAlign w:val="superscript"/>
      </w:rPr>
      <w:t>th</w:t>
    </w:r>
    <w:r w:rsidR="004339B1">
      <w:rPr>
        <w:rFonts w:ascii="Arial" w:hAnsi="Arial"/>
        <w:b/>
        <w:bCs/>
        <w:sz w:val="32"/>
        <w:szCs w:val="32"/>
      </w:rPr>
      <w:t>-</w:t>
    </w:r>
    <w:r w:rsidR="00832E3D">
      <w:rPr>
        <w:rFonts w:ascii="Arial" w:hAnsi="Arial"/>
        <w:b/>
        <w:bCs/>
        <w:sz w:val="32"/>
        <w:szCs w:val="32"/>
      </w:rPr>
      <w:t>9</w:t>
    </w:r>
    <w:r w:rsidR="004339B1" w:rsidRPr="004339B1">
      <w:rPr>
        <w:rFonts w:ascii="Arial" w:hAnsi="Arial"/>
        <w:b/>
        <w:bCs/>
        <w:sz w:val="32"/>
        <w:szCs w:val="32"/>
        <w:vertAlign w:val="superscript"/>
      </w:rPr>
      <w:t>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4E46"/>
    <w:multiLevelType w:val="hybridMultilevel"/>
    <w:tmpl w:val="378678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4BBF"/>
    <w:multiLevelType w:val="hybridMultilevel"/>
    <w:tmpl w:val="0D6668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8D"/>
    <w:rsid w:val="00004F8D"/>
    <w:rsid w:val="0008197B"/>
    <w:rsid w:val="0015267B"/>
    <w:rsid w:val="00181AA8"/>
    <w:rsid w:val="001C590A"/>
    <w:rsid w:val="001D2FA8"/>
    <w:rsid w:val="00203C2C"/>
    <w:rsid w:val="002A1C76"/>
    <w:rsid w:val="002C2C84"/>
    <w:rsid w:val="002F1F10"/>
    <w:rsid w:val="0034771A"/>
    <w:rsid w:val="00375417"/>
    <w:rsid w:val="004339B1"/>
    <w:rsid w:val="00476530"/>
    <w:rsid w:val="004B7411"/>
    <w:rsid w:val="004D74E2"/>
    <w:rsid w:val="005C612A"/>
    <w:rsid w:val="006134FD"/>
    <w:rsid w:val="0069442F"/>
    <w:rsid w:val="006C7FA2"/>
    <w:rsid w:val="00705EDB"/>
    <w:rsid w:val="007F1133"/>
    <w:rsid w:val="00832E3D"/>
    <w:rsid w:val="00840A8B"/>
    <w:rsid w:val="008464D0"/>
    <w:rsid w:val="00882332"/>
    <w:rsid w:val="00896595"/>
    <w:rsid w:val="008E038E"/>
    <w:rsid w:val="009333F3"/>
    <w:rsid w:val="00952337"/>
    <w:rsid w:val="009C0D74"/>
    <w:rsid w:val="009C254D"/>
    <w:rsid w:val="00B14726"/>
    <w:rsid w:val="00B360C6"/>
    <w:rsid w:val="00C306C3"/>
    <w:rsid w:val="00D626CE"/>
    <w:rsid w:val="00DD15FF"/>
    <w:rsid w:val="00EF6183"/>
    <w:rsid w:val="00F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2EB4B"/>
  <w15:chartTrackingRefBased/>
  <w15:docId w15:val="{C56A881C-224E-4706-84BD-9CDD3E99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F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F8D"/>
    <w:pPr>
      <w:bidi/>
      <w:spacing w:after="0" w:line="240" w:lineRule="auto"/>
    </w:pPr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rsid w:val="00004F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4F8D"/>
    <w:rPr>
      <w:b/>
      <w:bCs/>
    </w:rPr>
  </w:style>
  <w:style w:type="character" w:customStyle="1" w:styleId="apple-converted-space">
    <w:name w:val="apple-converted-space"/>
    <w:basedOn w:val="DefaultParagraphFont"/>
    <w:rsid w:val="00004F8D"/>
  </w:style>
  <w:style w:type="paragraph" w:styleId="Header">
    <w:name w:val="header"/>
    <w:basedOn w:val="Normal"/>
    <w:link w:val="HeaderChar"/>
    <w:uiPriority w:val="99"/>
    <w:unhideWhenUsed/>
    <w:rsid w:val="00004F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F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F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F8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chatacongress.co.il" TargetMode="External"/><Relationship Id="rId12" Type="http://schemas.openxmlformats.org/officeDocument/2006/relationships/hyperlink" Target="http://www.bachatacongress.co.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Jordan Perez</cp:lastModifiedBy>
  <cp:revision>3</cp:revision>
  <cp:lastPrinted>2019-12-01T02:24:00Z</cp:lastPrinted>
  <dcterms:created xsi:type="dcterms:W3CDTF">2018-12-24T14:33:00Z</dcterms:created>
  <dcterms:modified xsi:type="dcterms:W3CDTF">2019-12-01T02:24:00Z</dcterms:modified>
</cp:coreProperties>
</file>